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0E" w:rsidRDefault="0034560E" w:rsidP="0034560E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b/>
          <w:i/>
          <w:sz w:val="28"/>
          <w:szCs w:val="28"/>
        </w:rPr>
        <w:t xml:space="preserve">Анализ состояния детской преступности за 2021 год, причины и условия их совершения и задачах на 2022 год. </w:t>
      </w:r>
    </w:p>
    <w:p w:rsidR="0034560E" w:rsidRDefault="0034560E" w:rsidP="00345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</w:p>
    <w:p w:rsidR="0034560E" w:rsidRDefault="0034560E" w:rsidP="003456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Осуществляя анализ преступности несовершеннолетних в МО «Боханский район» и исходя из анализа преступлений несовершеннолетних, информации ПДН МО МВД России «Боханский», за 2021 год, можно отметить, что наблюдается тенденция к росту преступлений совершенных несовершеннолетними.</w:t>
      </w:r>
    </w:p>
    <w:p w:rsidR="0034560E" w:rsidRDefault="0034560E" w:rsidP="003456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за 2021 год на территории МО «Боханский район» зарегистрировано 4 преступления (за аналогичный период 2020 года зарегистрировано 3 преступлений). </w:t>
      </w:r>
    </w:p>
    <w:p w:rsidR="0034560E" w:rsidRDefault="0034560E" w:rsidP="003456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по направленным (оконченным) в суд уголовным делам в 2021 году отмечается снижение роста с 15 уголовных дел 2020 года против 5 оконченных уголовных дел в 2021 году.</w:t>
      </w:r>
    </w:p>
    <w:p w:rsidR="0034560E" w:rsidRDefault="0034560E" w:rsidP="003456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целом, в 2021 году зарегистрировано 4 преступления </w:t>
      </w:r>
    </w:p>
    <w:p w:rsidR="0034560E" w:rsidRDefault="0034560E" w:rsidP="003456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 преступление </w:t>
      </w:r>
      <w:proofErr w:type="gramStart"/>
      <w:r>
        <w:rPr>
          <w:rFonts w:ascii="Times New Roman" w:hAnsi="Times New Roman"/>
          <w:sz w:val="28"/>
          <w:szCs w:val="28"/>
        </w:rPr>
        <w:t>по  ст.</w:t>
      </w:r>
      <w:proofErr w:type="gramEnd"/>
      <w:r>
        <w:rPr>
          <w:rFonts w:ascii="Times New Roman" w:hAnsi="Times New Roman"/>
          <w:sz w:val="28"/>
          <w:szCs w:val="28"/>
        </w:rPr>
        <w:t>166 УК РФ-угон</w:t>
      </w:r>
    </w:p>
    <w:p w:rsidR="0034560E" w:rsidRDefault="0034560E" w:rsidP="003456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 преступление -ст.161 УК РФ-разбой</w:t>
      </w:r>
    </w:p>
    <w:p w:rsidR="0034560E" w:rsidRDefault="0034560E" w:rsidP="003456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 преступление -ст.158 УК РВ-кража</w:t>
      </w:r>
    </w:p>
    <w:p w:rsidR="0034560E" w:rsidRDefault="0034560E" w:rsidP="003456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2 преступления, переходящие с 2020 года (2 преступления по ст.158 УК РФ), 1 подросток на момент раскрытия преступления достиг совершеннолетнего возраста.</w:t>
      </w:r>
    </w:p>
    <w:p w:rsidR="0034560E" w:rsidRDefault="0034560E" w:rsidP="003456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1 преступление по ст.166 УК РФ совершил 1 несовершеннолетний.</w:t>
      </w:r>
    </w:p>
    <w:p w:rsidR="0034560E" w:rsidRDefault="0034560E" w:rsidP="003456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2021 году, без учета преступлений 2020 года, по факту несовершеннолетними совершено 5 преступлений.</w:t>
      </w:r>
    </w:p>
    <w:p w:rsidR="0034560E" w:rsidRDefault="0034560E" w:rsidP="0034560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Практически все преступления носят корыстный характер, так </w:t>
      </w:r>
      <w:proofErr w:type="gramStart"/>
      <w:r>
        <w:rPr>
          <w:rFonts w:ascii="Times New Roman" w:hAnsi="Times New Roman"/>
          <w:sz w:val="28"/>
          <w:szCs w:val="28"/>
        </w:rPr>
        <w:t>из 5 преступлений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совершенных несовершеннолетними в 2021 году – 3 преступления по ст.166 УК РФ (угон автомобиля), 1 преступление по ст.158 УК РФ (кража), 1 преступление по ст.162 УК РФ (разбой).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Корыстные преступления совершаются с конкретной целью приобретения дорогой вещи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 денег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4560E" w:rsidRDefault="0034560E" w:rsidP="0034560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Отмечается рост тяжких преступлений, совершенных несовершеннолетними.</w:t>
      </w:r>
    </w:p>
    <w:p w:rsidR="0034560E" w:rsidRDefault="0034560E" w:rsidP="003456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Из 5 преступлений, совершенных несовершеннолетними:</w:t>
      </w:r>
    </w:p>
    <w:p w:rsidR="0034560E" w:rsidRDefault="0034560E" w:rsidP="003456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98"/>
        <w:gridCol w:w="5410"/>
        <w:gridCol w:w="3137"/>
      </w:tblGrid>
      <w:tr w:rsidR="0034560E" w:rsidTr="003456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состоянии алкогольного опьянения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преступления </w:t>
            </w:r>
          </w:p>
        </w:tc>
      </w:tr>
      <w:tr w:rsidR="0034560E" w:rsidTr="003456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ночное время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преступления</w:t>
            </w:r>
          </w:p>
        </w:tc>
      </w:tr>
      <w:tr w:rsidR="0034560E" w:rsidTr="003456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группе лиц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преступления</w:t>
            </w:r>
          </w:p>
        </w:tc>
      </w:tr>
    </w:tbl>
    <w:p w:rsidR="0034560E" w:rsidRDefault="0034560E" w:rsidP="003456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560E" w:rsidRDefault="0034560E" w:rsidP="003456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преступлений совершены 5 подростками, при этом 1 подростком совершено 2 преступления.</w:t>
      </w:r>
    </w:p>
    <w:p w:rsidR="0034560E" w:rsidRDefault="0034560E" w:rsidP="003456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категории занятости подростков на момент совершения преступлений: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1701"/>
      </w:tblGrid>
      <w:tr w:rsidR="0034560E" w:rsidTr="00345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Обучающихся МБОУ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560E" w:rsidTr="00345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занятых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4560E" w:rsidTr="00345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Боханский аграрный техникум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4560E" w:rsidTr="00345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Боханский педагогический колледж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560E" w:rsidTr="00345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Обучающихся в учебных заведениях за пределами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560E" w:rsidTr="00345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проживающий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г.Иркутск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4560E" w:rsidRDefault="0034560E" w:rsidP="0034560E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</w:p>
    <w:p w:rsidR="0034560E" w:rsidRDefault="0034560E" w:rsidP="0034560E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>Из них: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1701"/>
      </w:tblGrid>
      <w:tr w:rsidR="0034560E" w:rsidTr="00345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560E" w:rsidTr="00345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Опекаемых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560E" w:rsidTr="00345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Проживающих в семьях, состоящих на учете КДН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4560E" w:rsidRDefault="0034560E" w:rsidP="003456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560E" w:rsidRDefault="0034560E" w:rsidP="003456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Несовершеннолетние совершили преступления в возрасте от 16 до 18 лет. Анализируя личностные данные и характеристики несовершеннолетних, совершивших преступления, можно отметить следующее: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8"/>
        <w:gridCol w:w="5317"/>
        <w:gridCol w:w="3090"/>
      </w:tblGrid>
      <w:tr w:rsidR="0034560E" w:rsidTr="0034560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проживают во внешне благополучных в полных семьях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4560E" w:rsidTr="0034560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малообеспеченных неполных семьях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4560E" w:rsidTr="0034560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семьях, находящихся в социально-опасном положении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560E" w:rsidTr="0034560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совершено подростком, уже состоящим на профилактическом учете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4560E" w:rsidRDefault="0034560E" w:rsidP="00345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60E" w:rsidRDefault="0034560E" w:rsidP="0034560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Несовершеннолетние, как правило, совершают преступления в «неорганизованное» свободное время, чаще всего с 15.00 до 22.00 часов, а также в ночное время.</w:t>
      </w:r>
    </w:p>
    <w:p w:rsidR="0034560E" w:rsidRDefault="0034560E" w:rsidP="003456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причинами совершения подростками преступлений явились:</w:t>
      </w:r>
    </w:p>
    <w:p w:rsidR="0034560E" w:rsidRDefault="0034560E" w:rsidP="003456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организованного досуга и занятости у подростков;</w:t>
      </w:r>
    </w:p>
    <w:p w:rsidR="0034560E" w:rsidRDefault="0034560E" w:rsidP="003456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морально-нравственных установок;</w:t>
      </w:r>
    </w:p>
    <w:p w:rsidR="0034560E" w:rsidRDefault="0034560E" w:rsidP="003456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- ощущение безнаказанности за совершение противоправных поступков;</w:t>
      </w:r>
    </w:p>
    <w:p w:rsidR="0034560E" w:rsidRDefault="0034560E" w:rsidP="003456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-неблагополучие в семье, выраженное в воспитании детей в неполной семье, низкий материальный достаток, низкий уровень образованности родителей, и отсутствие взаимопонимания детей с родителями;</w:t>
      </w:r>
    </w:p>
    <w:p w:rsidR="0034560E" w:rsidRDefault="0034560E" w:rsidP="003456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недостаточный воспитательный потенциал семьи, выразившийся </w:t>
      </w:r>
      <w:proofErr w:type="gramStart"/>
      <w:r>
        <w:rPr>
          <w:rFonts w:ascii="Times New Roman" w:hAnsi="Times New Roman"/>
          <w:sz w:val="28"/>
          <w:szCs w:val="28"/>
        </w:rPr>
        <w:t>в  попустительском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отношении родителей к исполнению своих обязанностей.</w:t>
      </w:r>
    </w:p>
    <w:p w:rsidR="0034560E" w:rsidRDefault="0034560E" w:rsidP="003456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560E" w:rsidRDefault="0034560E" w:rsidP="003456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муниципальным образованиям района ситуация выглядит следующим образом: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24"/>
        <w:gridCol w:w="3982"/>
        <w:gridCol w:w="2554"/>
        <w:gridCol w:w="2285"/>
      </w:tblGrid>
      <w:tr w:rsidR="0034560E" w:rsidTr="00345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совершенных преступлений несовершеннолетними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4560E" w:rsidTr="00345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Бохан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60E" w:rsidTr="00345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60E" w:rsidTr="00345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60E" w:rsidTr="00345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Серёдкино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60E" w:rsidTr="00345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Казачье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60E" w:rsidTr="00345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60E" w:rsidTr="00345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Укыр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60E" w:rsidTr="00345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Хохорск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60E" w:rsidTr="00345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Александровское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60E" w:rsidTr="00345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Олонки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60E" w:rsidTr="00345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60E" w:rsidTr="00345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Шаралдай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60E" w:rsidTr="00345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60E" w:rsidRDefault="0034560E" w:rsidP="003456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560E" w:rsidRDefault="0034560E" w:rsidP="003456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отмечается рост преступлений, совершенных «</w:t>
      </w:r>
      <w:proofErr w:type="spellStart"/>
      <w:r>
        <w:rPr>
          <w:rFonts w:ascii="Times New Roman" w:hAnsi="Times New Roman"/>
          <w:sz w:val="28"/>
          <w:szCs w:val="28"/>
        </w:rPr>
        <w:t>несубъектами</w:t>
      </w:r>
      <w:proofErr w:type="spellEnd"/>
      <w:r>
        <w:rPr>
          <w:rFonts w:ascii="Times New Roman" w:hAnsi="Times New Roman"/>
          <w:sz w:val="28"/>
          <w:szCs w:val="28"/>
        </w:rPr>
        <w:t xml:space="preserve">», т.е. лицами, не достигшими 14-летнего возраста, в 2021 году ими совершено 7 преступлений </w:t>
      </w:r>
      <w:proofErr w:type="gramStart"/>
      <w:r>
        <w:rPr>
          <w:rFonts w:ascii="Times New Roman" w:hAnsi="Times New Roman"/>
          <w:sz w:val="28"/>
          <w:szCs w:val="28"/>
        </w:rPr>
        <w:t>( из</w:t>
      </w:r>
      <w:proofErr w:type="gramEnd"/>
      <w:r>
        <w:rPr>
          <w:rFonts w:ascii="Times New Roman" w:hAnsi="Times New Roman"/>
          <w:sz w:val="28"/>
          <w:szCs w:val="28"/>
        </w:rPr>
        <w:t xml:space="preserve"> них 1 преступление совершено в </w:t>
      </w:r>
      <w:proofErr w:type="spellStart"/>
      <w:r>
        <w:rPr>
          <w:rFonts w:ascii="Times New Roman" w:hAnsi="Times New Roman"/>
          <w:sz w:val="28"/>
          <w:szCs w:val="28"/>
        </w:rPr>
        <w:t>г.Иркутск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4560E" w:rsidRDefault="0034560E" w:rsidP="003456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организации занятости, все подростки –«</w:t>
      </w:r>
      <w:proofErr w:type="spellStart"/>
      <w:r>
        <w:rPr>
          <w:rFonts w:ascii="Times New Roman" w:hAnsi="Times New Roman"/>
          <w:sz w:val="28"/>
          <w:szCs w:val="28"/>
        </w:rPr>
        <w:t>несубъекты</w:t>
      </w:r>
      <w:proofErr w:type="spellEnd"/>
      <w:r>
        <w:rPr>
          <w:rFonts w:ascii="Times New Roman" w:hAnsi="Times New Roman"/>
          <w:sz w:val="28"/>
          <w:szCs w:val="28"/>
        </w:rPr>
        <w:t>» совершили преступления впервые, являются обучающимися средних образовательных школ: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34560E" w:rsidTr="0034560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несубъектов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совершивших преступления</w:t>
            </w:r>
          </w:p>
        </w:tc>
      </w:tr>
      <w:tr w:rsidR="0034560E" w:rsidTr="0034560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«Боханская СОШ №1»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4560E" w:rsidTr="0034560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«Укырская СОШ»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34560E" w:rsidTr="0034560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Олонская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34560E" w:rsidTr="0034560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Середкинская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</w:tbl>
    <w:p w:rsidR="0034560E" w:rsidRDefault="0034560E" w:rsidP="003456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личностные данные и характеристики несовершеннолетних, совершивших преступления до достижения 14 летнего возраста, можно отметить следующее: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8"/>
        <w:gridCol w:w="5317"/>
        <w:gridCol w:w="3090"/>
      </w:tblGrid>
      <w:tr w:rsidR="0034560E" w:rsidTr="0034560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проживают во внешне благополучных в полных семьях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4560E" w:rsidTr="0034560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малообеспеченных неполных семьях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560E" w:rsidTr="0034560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малообеспеченных многодетных полных семьях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4560E" w:rsidTr="0034560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семьях, находящихся в социально-опасном положении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4560E" w:rsidTr="0034560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совершено подростком, уже состоящим на профилактическом учете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4560E" w:rsidRDefault="0034560E" w:rsidP="003456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причинами совершения подростками-«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несубъектами</w:t>
      </w:r>
      <w:proofErr w:type="spellEnd"/>
      <w:r>
        <w:rPr>
          <w:rFonts w:ascii="Times New Roman" w:hAnsi="Times New Roman"/>
          <w:sz w:val="28"/>
          <w:szCs w:val="28"/>
        </w:rPr>
        <w:t>»  преступлений</w:t>
      </w:r>
      <w:proofErr w:type="gramEnd"/>
      <w:r>
        <w:rPr>
          <w:rFonts w:ascii="Times New Roman" w:hAnsi="Times New Roman"/>
          <w:sz w:val="28"/>
          <w:szCs w:val="28"/>
        </w:rPr>
        <w:t xml:space="preserve"> явились:</w:t>
      </w:r>
    </w:p>
    <w:p w:rsidR="0034560E" w:rsidRDefault="0034560E" w:rsidP="00345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недостаточный воспитательный потенциал семьи, выразившийся </w:t>
      </w:r>
      <w:proofErr w:type="gramStart"/>
      <w:r>
        <w:rPr>
          <w:rFonts w:ascii="Times New Roman" w:hAnsi="Times New Roman"/>
          <w:sz w:val="28"/>
          <w:szCs w:val="28"/>
        </w:rPr>
        <w:t>в  недостаточном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контроле родителей к исполнению своих обязанностей;</w:t>
      </w:r>
    </w:p>
    <w:p w:rsidR="0034560E" w:rsidRDefault="0034560E" w:rsidP="00345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-недостаточная профилактическая работа со стороны органов профилактике преступлений</w:t>
      </w:r>
    </w:p>
    <w:p w:rsidR="0034560E" w:rsidRDefault="0034560E" w:rsidP="00345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-недостаточная профилактическая работа со стороны образовательной организации по организации летнего оздоровления и занятости детей.</w:t>
      </w:r>
    </w:p>
    <w:p w:rsidR="0034560E" w:rsidRDefault="0034560E" w:rsidP="003456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560E" w:rsidRDefault="0034560E" w:rsidP="003456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2.Правонарушения.</w:t>
      </w:r>
    </w:p>
    <w:p w:rsidR="0034560E" w:rsidRDefault="0034560E" w:rsidP="003456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2021 год на заседании Комиссией привлечено к административной ответственности 63 подростка (АППГ-42), </w:t>
      </w:r>
      <w:proofErr w:type="spellStart"/>
      <w:r>
        <w:rPr>
          <w:rFonts w:ascii="Times New Roman" w:hAnsi="Times New Roman"/>
          <w:sz w:val="28"/>
          <w:szCs w:val="28"/>
        </w:rPr>
        <w:t>т.е</w:t>
      </w:r>
      <w:proofErr w:type="spellEnd"/>
      <w:r>
        <w:rPr>
          <w:rFonts w:ascii="Times New Roman" w:hAnsi="Times New Roman"/>
          <w:sz w:val="28"/>
          <w:szCs w:val="28"/>
        </w:rPr>
        <w:t xml:space="preserve"> отмечен рост совершенных правонарушений</w:t>
      </w:r>
    </w:p>
    <w:p w:rsidR="0034560E" w:rsidRDefault="0034560E" w:rsidP="003456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68"/>
        <w:gridCol w:w="5547"/>
        <w:gridCol w:w="1401"/>
        <w:gridCol w:w="1729"/>
      </w:tblGrid>
      <w:tr w:rsidR="0034560E" w:rsidTr="003456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</w:tr>
      <w:tr w:rsidR="0034560E" w:rsidTr="003456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статьям по линии ГИБДД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34560E" w:rsidTr="003456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ст.6.1.1 КОАП РФ(побои)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4560E" w:rsidTr="003456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ст.6.9  КоАП РФ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560E" w:rsidTr="003456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ст.20.1  КоАП РФ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560E" w:rsidTr="003456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ст.6.24  КоАП РФ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4560E" w:rsidTr="003456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ст.20.21  КоАП РФ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560E" w:rsidTr="003456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иным статьям КоАП РФ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0E" w:rsidRDefault="0034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34560E" w:rsidRDefault="0034560E" w:rsidP="003456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560E" w:rsidRDefault="0034560E" w:rsidP="003456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личностные данные и характеристики несовершеннолетних, совершивших правонарушения следует отметить за 2021 год по линии ГИБДД привлекались подростки, на учете КДН и ЗП в МО «Боханский район» ранее не состоявшие, ранее в поле зрения органов профилактики не попадавшие, т.е. данные правонарушения совершают подростки из внешне благополучных семей.</w:t>
      </w:r>
    </w:p>
    <w:p w:rsidR="0034560E" w:rsidRDefault="0034560E" w:rsidP="003456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уровне остаются правонарушения по ст.6.1.1 КоАП РФ, отмечается снижение правонарушений по ст.6.9. КоАП РФ (с 2 до 0)</w:t>
      </w:r>
    </w:p>
    <w:p w:rsidR="0034560E" w:rsidRDefault="0034560E" w:rsidP="00345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60E" w:rsidRDefault="0034560E" w:rsidP="003456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5F5F5"/>
        </w:rPr>
      </w:pPr>
      <w:r>
        <w:rPr>
          <w:rFonts w:ascii="Times New Roman" w:hAnsi="Times New Roman"/>
          <w:b/>
          <w:sz w:val="28"/>
          <w:szCs w:val="28"/>
          <w:shd w:val="clear" w:color="auto" w:fill="F5F5F5"/>
        </w:rPr>
        <w:t>3. Жестокое обращение. Суициды, попытки суицида.</w:t>
      </w:r>
    </w:p>
    <w:p w:rsidR="0034560E" w:rsidRDefault="0034560E" w:rsidP="003456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оконченных суицидов несовершеннолетних и не зарегистрировано, однако имеются 4 факта попыток суицида несовершеннолетними. Все факты были рассмотрены на заседании межведомственной группы. Причинами совершения попыток суицида являются:</w:t>
      </w:r>
    </w:p>
    <w:p w:rsidR="0034560E" w:rsidRDefault="0034560E" w:rsidP="003456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2021 год зарегистрирован 1 факт жестокого </w:t>
      </w:r>
      <w:proofErr w:type="gramStart"/>
      <w:r>
        <w:rPr>
          <w:rFonts w:ascii="Times New Roman" w:hAnsi="Times New Roman"/>
          <w:sz w:val="28"/>
          <w:szCs w:val="28"/>
        </w:rPr>
        <w:t>обращения  (</w:t>
      </w:r>
      <w:proofErr w:type="gramEnd"/>
      <w:r>
        <w:rPr>
          <w:rFonts w:ascii="Times New Roman" w:hAnsi="Times New Roman"/>
          <w:sz w:val="28"/>
          <w:szCs w:val="28"/>
        </w:rPr>
        <w:t>ст.156 УК РФ) в отношении несовершеннолетних. По итогам которого возбуждено уголовное дело, мать несовершеннолетних лишена родительских прав в отношении 3 детей и ограничена в отношении 1 ребенка.</w:t>
      </w:r>
    </w:p>
    <w:p w:rsidR="0034560E" w:rsidRDefault="0034560E" w:rsidP="003456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560E" w:rsidRDefault="0034560E" w:rsidP="003456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>Таким образом, анализ подростковой преступности показывает, что по-прежнему основными причинами совершения преступлений несовершеннолетними остаются снижение ответственности родителей, не организованность подростков досугом и трудоустройством, а также имеются</w:t>
      </w:r>
    </w:p>
    <w:p w:rsidR="0034560E" w:rsidRDefault="0034560E" w:rsidP="0034560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>некоторые недостатки в деятельности органов и учреждений системы профилактики безнадзорности и правонарушений несовершеннолетних, связанные с отсутствием должной индивидуально-профилактической работы.</w:t>
      </w:r>
    </w:p>
    <w:p w:rsidR="0034560E" w:rsidRDefault="0034560E" w:rsidP="003456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К причинам и условиям совершения преступлений и правонарушений также относятся: снижение уровня жизни, неблагополучие семейной обстановки, ослабление роли семьи, родителей в жизни подростка, которая </w:t>
      </w:r>
      <w:r>
        <w:rPr>
          <w:rFonts w:ascii="Times New Roman" w:hAnsi="Times New Roman"/>
          <w:sz w:val="28"/>
          <w:szCs w:val="28"/>
          <w:shd w:val="clear" w:color="auto" w:fill="F5F5F5"/>
        </w:rPr>
        <w:lastRenderedPageBreak/>
        <w:t xml:space="preserve">создает объективные условия для усиления случайных факторов на процесс его становления, формирования и развития. </w:t>
      </w:r>
    </w:p>
    <w:p w:rsidR="0034560E" w:rsidRDefault="0034560E" w:rsidP="003456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отмечаются следующие отрицательные тенденции:</w:t>
      </w:r>
    </w:p>
    <w:p w:rsidR="0034560E" w:rsidRDefault="0034560E" w:rsidP="003456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числа беременных несовершеннолетних;</w:t>
      </w:r>
    </w:p>
    <w:p w:rsidR="0034560E" w:rsidRDefault="0034560E" w:rsidP="0034560E">
      <w:pPr>
        <w:pStyle w:val="a3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-число половых заболеваний среди несовершеннолетних</w:t>
      </w:r>
    </w:p>
    <w:p w:rsidR="0034560E" w:rsidRDefault="0034560E" w:rsidP="0034560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-увеличение количества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тяжких преступлений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совершенных несовершеннолетними;</w:t>
      </w:r>
    </w:p>
    <w:p w:rsidR="0034560E" w:rsidRDefault="0034560E" w:rsidP="0034560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-увеличение количества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преступлений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совершенных несовершеннолетними, не достигшими 14-летнего возраста</w:t>
      </w:r>
    </w:p>
    <w:p w:rsidR="0034560E" w:rsidRDefault="0034560E" w:rsidP="0034560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-увеличение количества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преступлений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совершенных против половой неприкосновенности несовершеннолетних.</w:t>
      </w:r>
    </w:p>
    <w:p w:rsidR="0034560E" w:rsidRDefault="0034560E" w:rsidP="0034560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560E" w:rsidRDefault="0034560E" w:rsidP="0034560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Исходя из вышеизложенного, основными задачами по профилактике безнадзорности, правонарушений и преступлений несовершеннолетних на территории МО «Боханский район» на 2022 год являются:</w:t>
      </w:r>
    </w:p>
    <w:p w:rsidR="0034560E" w:rsidRDefault="0034560E" w:rsidP="0034560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1.Организация работы по профилактической работе с несовершеннолетними, не достигшими 14-летнего возраста по профилактике совершения общественно-опасных деяний.</w:t>
      </w:r>
    </w:p>
    <w:p w:rsidR="0034560E" w:rsidRDefault="0034560E" w:rsidP="0034560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2.Профилактика тяжких преступлений.</w:t>
      </w:r>
    </w:p>
    <w:p w:rsidR="0034560E" w:rsidRDefault="0034560E" w:rsidP="003456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3.Реализация органами и учреждениями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профилактики  плана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 по профилактике суицидов и суицидального поведения несовершеннолетних на территории МО «Боханский  район» на 2021-2022 годы и плана мероприятий по профилактике ранней беременности несовершеннолетних и преступлений против половой неприкосновенности несовершеннолетних  на территории МО «Боханский район» на 2021-2022 годы.</w:t>
      </w:r>
    </w:p>
    <w:p w:rsidR="0034560E" w:rsidRDefault="0034560E" w:rsidP="0034560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4.Увеличение количества мероприятий, проводимых с родителями и законными представителями, направленных на ответственное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родительство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исполнение родительских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обязанностей, 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том числе с законными  представителями, состоящих на учете в Банке данных семей и несовершеннолетних, находящихся в социально-опасном положении.</w:t>
      </w:r>
    </w:p>
    <w:p w:rsidR="0034560E" w:rsidRDefault="0034560E" w:rsidP="0034560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60E" w:rsidRDefault="0034560E" w:rsidP="0034560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60E" w:rsidRDefault="0034560E" w:rsidP="003456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4560E" w:rsidRDefault="0034560E" w:rsidP="003456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560E" w:rsidRDefault="0034560E" w:rsidP="003456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560E" w:rsidRDefault="0034560E" w:rsidP="003456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22A3" w:rsidRDefault="00A422A3"/>
    <w:sectPr w:rsidR="00A4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58"/>
    <w:rsid w:val="0034560E"/>
    <w:rsid w:val="00A422A3"/>
    <w:rsid w:val="00A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462B"/>
  <w15:chartTrackingRefBased/>
  <w15:docId w15:val="{E94F6062-C783-44FA-921D-C9B327AD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6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60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456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1324</Words>
  <Characters>7551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2022-01-19T08:29:00Z</dcterms:created>
  <dcterms:modified xsi:type="dcterms:W3CDTF">2022-01-19T08:30:00Z</dcterms:modified>
</cp:coreProperties>
</file>